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E1A5" w14:textId="77777777" w:rsidR="0027630D" w:rsidRPr="00514087" w:rsidRDefault="0027630D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بەڕێز(</w:t>
      </w:r>
      <w:r>
        <w:rPr>
          <w:rStyle w:val="normaltextrun"/>
          <w:rFonts w:ascii="Arial" w:hAnsi="Arial"/>
          <w:color w:val="002060"/>
          <w:sz w:val="24"/>
          <w:szCs w:val="24"/>
        </w:rPr>
        <w:t>INSERT NAME</w:t>
      </w: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)</w:t>
      </w:r>
    </w:p>
    <w:p w14:paraId="1F62A424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B13D256" w14:textId="19DB1DF3" w:rsidR="00663021" w:rsidRDefault="0027630D" w:rsidP="00663021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ئێمە ئەم نامەیەتان بۆ دەنێرین چونکە پشکنینی سمییەر (پشکنینی ملی ڕەحم)تان کاتییە.</w:t>
      </w:r>
    </w:p>
    <w:p w14:paraId="4D8C4E59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AA67F6E" w14:textId="515F0B2A" w:rsidR="00663021" w:rsidRPr="0025057E" w:rsidRDefault="00663021" w:rsidP="00663021">
      <w:pPr>
        <w:pStyle w:val="NoSpacing"/>
        <w:bidi/>
        <w:rPr>
          <w:rStyle w:val="normaltextrun"/>
          <w:rFonts w:ascii="Arial" w:hAnsi="Arial" w:cs="Arial"/>
          <w:b/>
          <w:bCs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ئەوە هەڵبژاردەی تۆیە ئەگەر بتەوێت بچیت بۆ پشکنینی ملی ڕەحم یاخود نا. بەڵام پشکنینی ملی ڕەحم </w:t>
      </w:r>
      <w:r w:rsidRPr="0025057E">
        <w:rPr>
          <w:rStyle w:val="normaltextrun"/>
          <w:rFonts w:ascii="Arial" w:hAnsi="Arial" w:hint="cs"/>
          <w:b/>
          <w:bCs/>
          <w:color w:val="002060"/>
          <w:sz w:val="24"/>
          <w:szCs w:val="24"/>
          <w:rtl/>
        </w:rPr>
        <w:t>یەکێکە لە باشترین ڕێگاکان بۆ پاراستنی تۆ لە شێرپەنجەی ملی ڕەحم.</w:t>
      </w:r>
    </w:p>
    <w:p w14:paraId="0073634D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F522DDF" w14:textId="6DC59C50" w:rsidR="00514087" w:rsidRDefault="00663021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ئەم نامەیە زانیاریت پێدەدات بۆ ئەوەی یارمەتیت بدات بڕیارێکی ئاگادارانە بدەیت. وردەکارییەکانی چۆنیەتی وەڵامدانەوە لە کۆتایی ئەم نامەیەدا هاتووە.</w:t>
      </w:r>
    </w:p>
    <w:p w14:paraId="695A845D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6E7E7466" w14:textId="7C51CE0B" w:rsidR="0027630D" w:rsidRPr="00514087" w:rsidRDefault="0027630D" w:rsidP="00514087">
      <w:pPr>
        <w:pStyle w:val="NoSpacing"/>
        <w:bidi/>
        <w:rPr>
          <w:rStyle w:val="normaltextrun"/>
          <w:rFonts w:ascii="Arial" w:hAnsi="Arial" w:cs="Arial"/>
          <w:b/>
          <w:color w:val="0070C0"/>
          <w:sz w:val="32"/>
          <w:szCs w:val="24"/>
          <w:rtl/>
        </w:rPr>
      </w:pP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>پشکنینی ملی ڕەحم چییە؟</w:t>
      </w:r>
    </w:p>
    <w:p w14:paraId="044452A9" w14:textId="3FC8BF49" w:rsidR="0027630D" w:rsidRDefault="00514087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پشکنینی سمییەر ڕێکارێکی سادەیە کە نزیکەی 5 خولەك دەخایەنێت. نمونەیەکی بچووکی خانەکان لە ملی ڕەحمەکەت بە فڵچەیەکی نەرم وەردەگیرێت. نمونەکە پشکنین بۆ هەندێک جۆری ڤایرۆسی پاپیلۆمای مرۆڤ (</w:t>
      </w:r>
      <w:r>
        <w:rPr>
          <w:rStyle w:val="normaltextrun"/>
          <w:rFonts w:ascii="Arial" w:hAnsi="Arial"/>
          <w:color w:val="002060"/>
          <w:sz w:val="24"/>
          <w:szCs w:val="24"/>
        </w:rPr>
        <w:t>HPV</w:t>
      </w: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) دەکرێت کە دەتوانێت ببێتە هۆی گۆڕانکاری لە خانەکانی ملی ڕەحمەکەتدا.</w:t>
      </w:r>
    </w:p>
    <w:p w14:paraId="3F547C90" w14:textId="051EC1BB" w:rsidR="00663021" w:rsidRPr="00514087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6C5C6796" w14:textId="12562E55" w:rsidR="0027630D" w:rsidRDefault="0027630D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لە کاتی پشکنینەکەدا کۆنتڕۆڵ دەکرێیت و بە کەرامەت و ڕێزەوە جێبەجێ دەکرێت. ئێمە هەموو هەوڵێک دەدەین بۆ ئەوەی بە خێرایی و ئاسوودەیی سمییەرەکە بکرێت.</w:t>
      </w:r>
    </w:p>
    <w:p w14:paraId="5D806CEB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48090B0A" w14:textId="694A8841" w:rsidR="0027630D" w:rsidRPr="00514087" w:rsidRDefault="00514087" w:rsidP="00514087">
      <w:pPr>
        <w:pStyle w:val="NoSpacing"/>
        <w:bidi/>
        <w:rPr>
          <w:rStyle w:val="normaltextrun"/>
          <w:rFonts w:ascii="Arial" w:hAnsi="Arial" w:cs="Arial"/>
          <w:b/>
          <w:color w:val="0070C0"/>
          <w:sz w:val="32"/>
          <w:szCs w:val="24"/>
          <w:rtl/>
        </w:rPr>
      </w:pP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>کێ دەبێت پشکنینی ملی ڕەحم بکات؟</w:t>
      </w:r>
    </w:p>
    <w:p w14:paraId="450F272C" w14:textId="77777777" w:rsidR="0086025E" w:rsidRDefault="00514087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پێشکەش بە خانمان و ئەو کەسانە دەکرێت کە ملی ڕەحمیان هەیە لە تەمەنی 25 بۆ 64 ساڵدا، هەر 3 یان 5 ساڵ جارێک بەپێی تەمەن.</w:t>
      </w:r>
    </w:p>
    <w:p w14:paraId="532C596C" w14:textId="77777777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DF96CEF" w14:textId="5A33503F" w:rsidR="0027630D" w:rsidRDefault="00356D8A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تەنانەت ئەگەر لە ڕابردوودا پشکنینی ئاساییت کردبێت، هێشتا گرنگە لە داهاتوودا پشکنین بکەیت.</w:t>
      </w:r>
    </w:p>
    <w:p w14:paraId="22DF675D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70BCBD53" w14:textId="77777777" w:rsidR="0027630D" w:rsidRPr="00514087" w:rsidRDefault="0027630D" w:rsidP="00514087">
      <w:pPr>
        <w:pStyle w:val="NoSpacing"/>
        <w:bidi/>
        <w:rPr>
          <w:rStyle w:val="normaltextrun"/>
          <w:rFonts w:ascii="Arial" w:hAnsi="Arial" w:cs="Arial"/>
          <w:b/>
          <w:color w:val="002060"/>
          <w:szCs w:val="24"/>
          <w:rtl/>
        </w:rPr>
      </w:pP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>بۆچی ئەمە هرنگە؟</w:t>
      </w:r>
    </w:p>
    <w:p w14:paraId="2FD659C7" w14:textId="77777777" w:rsidR="00663021" w:rsidRPr="00663021" w:rsidRDefault="00663021" w:rsidP="00514087">
      <w:pPr>
        <w:pStyle w:val="NoSpacing"/>
        <w:bidi/>
        <w:rPr>
          <w:rStyle w:val="normaltextrun"/>
          <w:rFonts w:ascii="Arial" w:hAnsi="Arial" w:cs="Arial"/>
          <w:b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b/>
          <w:color w:val="002060"/>
          <w:sz w:val="24"/>
          <w:szCs w:val="24"/>
          <w:rtl/>
        </w:rPr>
        <w:t xml:space="preserve"> بەڵام پشکنینی ملی ڕەحم یەکێکە لە باشترین ڕێگاکان بۆ پاراستنی تۆ لە شێرپەنجەی ملی ڕەحم.</w:t>
      </w:r>
    </w:p>
    <w:p w14:paraId="0104F61A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7FA5305" w14:textId="4D3EE5DC" w:rsidR="00514087" w:rsidRDefault="00514087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پشکنینی ملی ڕەحم یارمەتیدەرمانە بۆ دەستنیشانکردن و ڕێگریکردن لە شێرپەنجە پێش ئەوەی تووشی شێرپەنجە بێت. ئەمە پشکنینی شێرپەنجە نییە. ئەمە پشکنینێکە بۆ ڕێگریکردن لە شێرپەنجە.</w:t>
      </w:r>
    </w:p>
    <w:p w14:paraId="63A33A24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3B801C1" w14:textId="497F93BE" w:rsidR="0027630D" w:rsidRDefault="0027630D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لە ئینگلتەرا ساڵانە نزیکەی 2700 ژن تووشی شێرپەنجەی ملی ڕەحم دەبن. هەر بۆیەش ئامادەبوون لە چاوپێکەوتنەکەت زۆر گرنگە.</w:t>
      </w:r>
    </w:p>
    <w:p w14:paraId="0EE0F57D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3D5958C4" w14:textId="77777777" w:rsidR="0027630D" w:rsidRPr="00514087" w:rsidRDefault="0027630D" w:rsidP="00514087">
      <w:pPr>
        <w:pStyle w:val="NoSpacing"/>
        <w:bidi/>
        <w:rPr>
          <w:rStyle w:val="normaltextrun"/>
          <w:rFonts w:ascii="Arial" w:hAnsi="Arial" w:cs="Arial"/>
          <w:b/>
          <w:color w:val="0070C0"/>
          <w:sz w:val="32"/>
          <w:szCs w:val="24"/>
          <w:rtl/>
        </w:rPr>
      </w:pP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 xml:space="preserve"> چی ئەگەر ڤاکسینی </w:t>
      </w:r>
      <w:r w:rsidRPr="0025057E">
        <w:rPr>
          <w:rStyle w:val="normaltextrun"/>
          <w:rFonts w:ascii="Arial" w:hAnsi="Arial"/>
          <w:b/>
          <w:color w:val="0070C0"/>
          <w:sz w:val="24"/>
          <w:szCs w:val="24"/>
        </w:rPr>
        <w:t>HPV</w:t>
      </w:r>
      <w:r w:rsidRPr="0025057E">
        <w:rPr>
          <w:rStyle w:val="normaltextrun"/>
          <w:rFonts w:ascii="Arial" w:hAnsi="Arial" w:hint="cs"/>
          <w:b/>
          <w:color w:val="0070C0"/>
          <w:sz w:val="24"/>
          <w:szCs w:val="24"/>
          <w:rtl/>
        </w:rPr>
        <w:t>م</w:t>
      </w: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 xml:space="preserve"> وەرگرتبێت؟</w:t>
      </w:r>
    </w:p>
    <w:p w14:paraId="27AF2282" w14:textId="77777777" w:rsidR="0027630D" w:rsidRDefault="0027630D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تەنانەت ئەگەر ڤاکسینی </w:t>
      </w:r>
      <w:r>
        <w:rPr>
          <w:rStyle w:val="normaltextrun"/>
          <w:rFonts w:ascii="Arial" w:hAnsi="Arial"/>
          <w:color w:val="002060"/>
          <w:sz w:val="24"/>
          <w:szCs w:val="24"/>
        </w:rPr>
        <w:t>HPV</w:t>
      </w: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ت وەرگرتبێت، ئەوە بەو مانایە نییە کە ناتوانیت تووشی </w:t>
      </w:r>
      <w:r>
        <w:rPr>
          <w:rStyle w:val="normaltextrun"/>
          <w:rFonts w:ascii="Arial" w:hAnsi="Arial"/>
          <w:color w:val="002060"/>
          <w:sz w:val="24"/>
          <w:szCs w:val="24"/>
        </w:rPr>
        <w:t>HPV</w:t>
      </w: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بیت. بۆیە گرنگە کە تۆ هێشتا ئامادەی چاوپێکەوتنی پشکنینی ملی ڕەحم بیت.   </w:t>
      </w:r>
    </w:p>
    <w:p w14:paraId="431885C6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26FEEBA" w14:textId="2DA1189D" w:rsidR="0027630D" w:rsidRPr="00514087" w:rsidRDefault="0086025E" w:rsidP="00514087">
      <w:pPr>
        <w:pStyle w:val="NoSpacing"/>
        <w:bidi/>
        <w:rPr>
          <w:rStyle w:val="normaltextrun"/>
          <w:rFonts w:ascii="Arial" w:hAnsi="Arial" w:cs="Arial"/>
          <w:b/>
          <w:color w:val="002060"/>
          <w:szCs w:val="24"/>
          <w:rtl/>
        </w:rPr>
      </w:pP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>چی بکەم ئەگەر دووگیان بم، یان بەم دواییە دووگیان بووم؟</w:t>
      </w:r>
    </w:p>
    <w:p w14:paraId="6B26017A" w14:textId="43D3743E" w:rsidR="0027630D" w:rsidRDefault="0027630D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پێویستە 12 هەفتە دوای منداڵبوون چاوەڕێ بکەیت بۆ ئەوەی کاتەکەت حجز بکەیت.</w:t>
      </w:r>
    </w:p>
    <w:p w14:paraId="1ED0E562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58BBC6B" w14:textId="353FEBB9" w:rsidR="0027630D" w:rsidRPr="00514087" w:rsidRDefault="0027630D" w:rsidP="00514087">
      <w:pPr>
        <w:pStyle w:val="NoSpacing"/>
        <w:bidi/>
        <w:rPr>
          <w:rStyle w:val="normaltextrun"/>
          <w:rFonts w:ascii="Arial" w:hAnsi="Arial" w:cs="Arial"/>
          <w:b/>
          <w:color w:val="0070C0"/>
          <w:sz w:val="36"/>
          <w:szCs w:val="24"/>
          <w:rtl/>
        </w:rPr>
      </w:pP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 xml:space="preserve"> ئایا دەتوانم کەسێك لەگەڵ خۆم بهێنم؟</w:t>
      </w:r>
    </w:p>
    <w:p w14:paraId="5CC80439" w14:textId="77777777" w:rsidR="0027630D" w:rsidRDefault="0027630D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هەمیشە هاوکارێك پێشکەش دەکرێت. یان، ئەگەر وا دەکات هەست بە ئاسوودەیی زیاتر بکەیت، دەتوانیت کەسێکی ئازیزت بهێنیت بۆ شوێنی چاوپێکەوتنەکەت بۆ هاوکاریکردنت.</w:t>
      </w:r>
    </w:p>
    <w:p w14:paraId="4EFC9C05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C295F1E" w14:textId="77777777" w:rsidR="00356D8A" w:rsidRDefault="00356D8A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</w:p>
    <w:p w14:paraId="7E10B772" w14:textId="77777777" w:rsidR="0027630D" w:rsidRPr="00514087" w:rsidRDefault="0027630D" w:rsidP="00514087">
      <w:pPr>
        <w:pStyle w:val="NoSpacing"/>
        <w:bidi/>
        <w:rPr>
          <w:rStyle w:val="normaltextrun"/>
          <w:rFonts w:ascii="Arial" w:hAnsi="Arial" w:cs="Arial"/>
          <w:b/>
          <w:color w:val="0070C0"/>
          <w:sz w:val="32"/>
          <w:szCs w:val="24"/>
          <w:rtl/>
        </w:rPr>
      </w:pP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 xml:space="preserve"> کەی دەرئەنجامەکەی وەردەگرمەوە؟</w:t>
      </w:r>
    </w:p>
    <w:p w14:paraId="7042EC93" w14:textId="53A025A8" w:rsidR="00514087" w:rsidRPr="00514087" w:rsidRDefault="00663021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ئەنجامی پشکنینی ملی ڕەحم بەزۆری بە نامەیەک بۆت دەنێردرێت. ئەمەش بەزۆری لە نێوان 2 بۆ 6 هەفتە دەخایەنێت. ئەگەر لەم ماوەیەدا وەرت نەگرت، پەیوەندی بە پەرستاری پراکتیکەکەتەوە بکە.</w:t>
      </w:r>
    </w:p>
    <w:p w14:paraId="588C3261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67C6AE41" w14:textId="3A180FB4" w:rsidR="0027630D" w:rsidRPr="00514087" w:rsidRDefault="00514087" w:rsidP="00514087">
      <w:pPr>
        <w:pStyle w:val="NoSpacing"/>
        <w:bidi/>
        <w:rPr>
          <w:rStyle w:val="normaltextrun"/>
          <w:rFonts w:ascii="Arial" w:hAnsi="Arial" w:cs="Arial"/>
          <w:b/>
          <w:color w:val="0070C0"/>
          <w:sz w:val="32"/>
          <w:szCs w:val="24"/>
          <w:rtl/>
        </w:rPr>
      </w:pPr>
      <w:r>
        <w:rPr>
          <w:rStyle w:val="normaltextrun"/>
          <w:rFonts w:ascii="Arial" w:hAnsi="Arial" w:hint="cs"/>
          <w:b/>
          <w:color w:val="0070C0"/>
          <w:sz w:val="32"/>
          <w:szCs w:val="24"/>
          <w:rtl/>
        </w:rPr>
        <w:t xml:space="preserve"> ئەی دواتر چی بکەم؟</w:t>
      </w:r>
    </w:p>
    <w:p w14:paraId="4C17D04D" w14:textId="15759639" w:rsidR="0027630D" w:rsidRPr="00514087" w:rsidRDefault="00514087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lastRenderedPageBreak/>
        <w:t xml:space="preserve"> پەیوەندی بە پزیشکی گشتی بکە و بە یەکێك لەم سێ بژاردەیەی خوارەوە نوێیان بکەرەوە:</w:t>
      </w:r>
    </w:p>
    <w:p w14:paraId="133338CD" w14:textId="1F8BC5BE" w:rsidR="0027630D" w:rsidRPr="00514087" w:rsidRDefault="0027630D" w:rsidP="00514087">
      <w:pPr>
        <w:pStyle w:val="NoSpacing"/>
        <w:numPr>
          <w:ilvl w:val="0"/>
          <w:numId w:val="5"/>
        </w:numPr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حەز دەکەیت چاوپێکەوتنی پشکنینی ملی ڕەحمەکەت حجز بکەیت.</w:t>
      </w:r>
      <w:r>
        <w:rPr>
          <w:rStyle w:val="normaltextrun"/>
          <w:rFonts w:ascii="Arial" w:hAnsi="Arial" w:hint="cs"/>
          <w:b/>
          <w:bCs/>
          <w:color w:val="002060"/>
          <w:sz w:val="24"/>
          <w:szCs w:val="24"/>
          <w:rtl/>
        </w:rPr>
        <w:t xml:space="preserve"> هەروەها دەتوانیت ئەم چاوپێکەوتنە لە یەکێک لە ناوەندەکانی چاوەدێری سەرەتایی لە ئێوارەیەک یان کۆتایی هەفتەیەکدا هەبێت.</w:t>
      </w: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دکتۆرەکەت دەتوانێت ئەم چاوپێکەوتنە حجز بکات.</w:t>
      </w:r>
    </w:p>
    <w:p w14:paraId="2F16C692" w14:textId="68E21F7C" w:rsidR="0027630D" w:rsidRPr="00514087" w:rsidRDefault="0027630D" w:rsidP="00514087">
      <w:pPr>
        <w:pStyle w:val="NoSpacing"/>
        <w:numPr>
          <w:ilvl w:val="0"/>
          <w:numId w:val="5"/>
        </w:numPr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تۆ لەم نامەیە تێدەگەیت و پشکنینی ملی ڕەحمت ناوێت. تۆ دەتەوێت لێی بچیتە دەرەوە.</w:t>
      </w:r>
    </w:p>
    <w:p w14:paraId="17CCAE6D" w14:textId="45DECB83" w:rsidR="0027630D" w:rsidRPr="00514087" w:rsidRDefault="0027630D" w:rsidP="00514087">
      <w:pPr>
        <w:pStyle w:val="NoSpacing"/>
        <w:numPr>
          <w:ilvl w:val="0"/>
          <w:numId w:val="5"/>
        </w:numPr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دڵنیا نیت چی بکەیت و حەز دەکەیت کەسێک پەیوەندیت پێوە بکات.</w:t>
      </w:r>
    </w:p>
    <w:p w14:paraId="224C47D8" w14:textId="77777777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72AE7542" w14:textId="0C34546A" w:rsidR="0086025E" w:rsidRDefault="0086025E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زانیاری زیاتر سەبارەت بە پشکنینی ملی ڕەحم دەتوانرێت لێرەدا بدۆزرێتەوە:</w:t>
      </w:r>
      <w:hyperlink r:id="rId5" w:history="1">
        <w:r>
          <w:rPr>
            <w:rStyle w:val="Hyperlink"/>
            <w:rFonts w:ascii="Arial" w:hAnsi="Arial"/>
            <w:sz w:val="24"/>
            <w:szCs w:val="24"/>
          </w:rPr>
          <w:t>https://www.nhs.uk/conditions/cervical-screening/</w:t>
        </w:r>
      </w:hyperlink>
      <w:r>
        <w:rPr>
          <w:rStyle w:val="normaltextrun"/>
          <w:rFonts w:ascii="Arial" w:hAnsi="Arial"/>
          <w:color w:val="002060"/>
          <w:sz w:val="24"/>
          <w:szCs w:val="24"/>
        </w:rPr>
        <w:t>.</w:t>
      </w:r>
    </w:p>
    <w:p w14:paraId="77390E41" w14:textId="77777777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7DF5ACD9" w14:textId="7CAA9B31" w:rsidR="0086025E" w:rsidRDefault="0086025E" w:rsidP="00514087">
      <w:pPr>
        <w:pStyle w:val="NoSpacing"/>
        <w:bidi/>
        <w:rPr>
          <w:rStyle w:val="normaltextrun"/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/>
          <w:color w:val="002060"/>
          <w:sz w:val="24"/>
          <w:szCs w:val="24"/>
        </w:rPr>
        <w:t xml:space="preserve"> </w:t>
      </w: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>هیوامان وایە ئەم نامەیە بەسود بوبێت.</w:t>
      </w:r>
    </w:p>
    <w:p w14:paraId="1774F368" w14:textId="77777777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3810B2C5" w14:textId="2899769B" w:rsidR="0086025E" w:rsidRPr="0086025E" w:rsidRDefault="0086025E" w:rsidP="00514087">
      <w:pPr>
        <w:pStyle w:val="NoSpacing"/>
        <w:bidi/>
        <w:rPr>
          <w:rFonts w:ascii="Arial" w:hAnsi="Arial" w:cs="Arial"/>
          <w:color w:val="002060"/>
          <w:sz w:val="24"/>
          <w:szCs w:val="24"/>
          <w:rtl/>
        </w:rPr>
      </w:pPr>
      <w:r>
        <w:rPr>
          <w:rStyle w:val="normaltextrun"/>
          <w:rFonts w:ascii="Arial" w:hAnsi="Arial" w:hint="cs"/>
          <w:color w:val="002060"/>
          <w:sz w:val="24"/>
          <w:szCs w:val="24"/>
          <w:rtl/>
        </w:rPr>
        <w:t xml:space="preserve"> دڵسۆزت</w:t>
      </w:r>
    </w:p>
    <w:sectPr w:rsidR="0086025E" w:rsidRPr="008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573"/>
    <w:multiLevelType w:val="hybridMultilevel"/>
    <w:tmpl w:val="DE68C09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F30DD1"/>
    <w:multiLevelType w:val="hybridMultilevel"/>
    <w:tmpl w:val="99B2BDDC"/>
    <w:lvl w:ilvl="0" w:tplc="262A8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B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C3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E8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2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46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B1E9B"/>
    <w:multiLevelType w:val="hybridMultilevel"/>
    <w:tmpl w:val="8A044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BB3"/>
    <w:multiLevelType w:val="hybridMultilevel"/>
    <w:tmpl w:val="0B5E8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309F"/>
    <w:multiLevelType w:val="hybridMultilevel"/>
    <w:tmpl w:val="665A2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20931">
    <w:abstractNumId w:val="1"/>
  </w:num>
  <w:num w:numId="2" w16cid:durableId="871041709">
    <w:abstractNumId w:val="0"/>
  </w:num>
  <w:num w:numId="3" w16cid:durableId="1664121484">
    <w:abstractNumId w:val="4"/>
  </w:num>
  <w:num w:numId="4" w16cid:durableId="350449505">
    <w:abstractNumId w:val="2"/>
  </w:num>
  <w:num w:numId="5" w16cid:durableId="1333147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33"/>
    <w:rsid w:val="00061AEC"/>
    <w:rsid w:val="000C4A83"/>
    <w:rsid w:val="00166BC0"/>
    <w:rsid w:val="00166F75"/>
    <w:rsid w:val="001E3136"/>
    <w:rsid w:val="001F3D99"/>
    <w:rsid w:val="00233693"/>
    <w:rsid w:val="0025057E"/>
    <w:rsid w:val="0027630D"/>
    <w:rsid w:val="00277E29"/>
    <w:rsid w:val="00310027"/>
    <w:rsid w:val="00356D8A"/>
    <w:rsid w:val="00514087"/>
    <w:rsid w:val="00545F8A"/>
    <w:rsid w:val="00547F2F"/>
    <w:rsid w:val="00576DD2"/>
    <w:rsid w:val="00581C7A"/>
    <w:rsid w:val="00584F72"/>
    <w:rsid w:val="005A2D4D"/>
    <w:rsid w:val="005A38E3"/>
    <w:rsid w:val="005C546B"/>
    <w:rsid w:val="005F3016"/>
    <w:rsid w:val="00640F7B"/>
    <w:rsid w:val="00654BF8"/>
    <w:rsid w:val="00663021"/>
    <w:rsid w:val="006D7333"/>
    <w:rsid w:val="006F3A97"/>
    <w:rsid w:val="008363AC"/>
    <w:rsid w:val="008600D3"/>
    <w:rsid w:val="0086025E"/>
    <w:rsid w:val="008C2DAF"/>
    <w:rsid w:val="00913848"/>
    <w:rsid w:val="00975A3E"/>
    <w:rsid w:val="00B27734"/>
    <w:rsid w:val="00B7302C"/>
    <w:rsid w:val="00C22A81"/>
    <w:rsid w:val="00D8492E"/>
    <w:rsid w:val="00DB0549"/>
    <w:rsid w:val="00E25ACA"/>
    <w:rsid w:val="00E85046"/>
    <w:rsid w:val="00F37DB8"/>
    <w:rsid w:val="00F92ADD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084D"/>
  <w15:docId w15:val="{873D2147-9A7F-486B-A8F2-F7C8A96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u-Arab-IQ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7333"/>
  </w:style>
  <w:style w:type="character" w:customStyle="1" w:styleId="eop">
    <w:name w:val="eop"/>
    <w:basedOn w:val="DefaultParagraphFont"/>
    <w:rsid w:val="006D7333"/>
  </w:style>
  <w:style w:type="paragraph" w:styleId="ListParagraph">
    <w:name w:val="List Paragraph"/>
    <w:basedOn w:val="Normal"/>
    <w:uiPriority w:val="34"/>
    <w:qFormat/>
    <w:rsid w:val="006D7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140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s.uk/conditions/cervical-scree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FAWCETT, Sarah (THE BROADWAY MEDICAL PRACTICE)</dc:creator>
  <cp:keywords/>
  <dc:description/>
  <cp:lastModifiedBy>Leanne Rowell</cp:lastModifiedBy>
  <cp:revision>2</cp:revision>
  <cp:lastPrinted>2023-08-22T13:41:00Z</cp:lastPrinted>
  <dcterms:created xsi:type="dcterms:W3CDTF">2024-09-05T11:44:00Z</dcterms:created>
  <dcterms:modified xsi:type="dcterms:W3CDTF">2024-09-05T11:44:00Z</dcterms:modified>
</cp:coreProperties>
</file>